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CF" w:rsidRPr="000243CF" w:rsidRDefault="000243CF" w:rsidP="000243CF">
      <w:pPr>
        <w:jc w:val="center"/>
      </w:pPr>
      <w:r w:rsidRPr="000243CF">
        <w:t xml:space="preserve">Муниципальное автономное дошкольное образовательное учреждение </w:t>
      </w:r>
    </w:p>
    <w:p w:rsidR="000243CF" w:rsidRPr="000243CF" w:rsidRDefault="000243CF" w:rsidP="000243CF">
      <w:pPr>
        <w:jc w:val="center"/>
      </w:pPr>
      <w:r w:rsidRPr="000243CF">
        <w:t>«Детский сад комбинированного вида №2 «Ромашка»</w:t>
      </w:r>
    </w:p>
    <w:p w:rsidR="000243CF" w:rsidRPr="000243CF" w:rsidRDefault="000243CF" w:rsidP="000243CF">
      <w:pPr>
        <w:jc w:val="center"/>
      </w:pPr>
    </w:p>
    <w:p w:rsidR="000243CF" w:rsidRPr="000243CF" w:rsidRDefault="000243CF" w:rsidP="000243CF"/>
    <w:p w:rsidR="000243CF" w:rsidRDefault="000243CF" w:rsidP="000243CF">
      <w:pPr>
        <w:rPr>
          <w:sz w:val="28"/>
          <w:szCs w:val="28"/>
        </w:rPr>
      </w:pPr>
    </w:p>
    <w:p w:rsidR="000243CF" w:rsidRDefault="000243CF" w:rsidP="000243CF">
      <w:pPr>
        <w:rPr>
          <w:color w:val="000000"/>
          <w:sz w:val="28"/>
          <w:szCs w:val="28"/>
        </w:rPr>
      </w:pPr>
    </w:p>
    <w:p w:rsidR="000243CF" w:rsidRDefault="000243CF" w:rsidP="000243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0243CF" w:rsidRDefault="000243CF" w:rsidP="000243CF">
      <w:pPr>
        <w:rPr>
          <w:sz w:val="28"/>
          <w:szCs w:val="28"/>
        </w:rPr>
      </w:pPr>
    </w:p>
    <w:p w:rsidR="000243CF" w:rsidRDefault="000243CF" w:rsidP="000243CF">
      <w:pPr>
        <w:rPr>
          <w:sz w:val="28"/>
          <w:szCs w:val="28"/>
        </w:rPr>
      </w:pPr>
    </w:p>
    <w:p w:rsidR="000243CF" w:rsidRDefault="000243CF" w:rsidP="000243C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243CF" w:rsidRDefault="000243CF" w:rsidP="000243CF">
      <w:pPr>
        <w:jc w:val="center"/>
        <w:rPr>
          <w:sz w:val="28"/>
          <w:szCs w:val="28"/>
        </w:rPr>
      </w:pPr>
    </w:p>
    <w:p w:rsidR="000243CF" w:rsidRDefault="000243CF" w:rsidP="000243CF">
      <w:pPr>
        <w:rPr>
          <w:sz w:val="28"/>
          <w:szCs w:val="28"/>
        </w:rPr>
      </w:pPr>
    </w:p>
    <w:p w:rsidR="000243CF" w:rsidRDefault="000243CF" w:rsidP="000243CF">
      <w:pPr>
        <w:jc w:val="center"/>
        <w:rPr>
          <w:sz w:val="28"/>
          <w:szCs w:val="28"/>
        </w:rPr>
      </w:pPr>
    </w:p>
    <w:p w:rsidR="000243CF" w:rsidRDefault="000243CF" w:rsidP="000243CF">
      <w:pPr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Аннотация</w:t>
      </w:r>
    </w:p>
    <w:p w:rsidR="000243CF" w:rsidRDefault="000243CF" w:rsidP="000243CF">
      <w:pPr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 xml:space="preserve"> к рабочей программе </w:t>
      </w:r>
    </w:p>
    <w:p w:rsidR="000243CF" w:rsidRDefault="000243CF" w:rsidP="000243CF">
      <w:pPr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музыкального руководителя</w:t>
      </w:r>
    </w:p>
    <w:p w:rsidR="000243CF" w:rsidRDefault="000243CF" w:rsidP="000243CF">
      <w:pPr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 xml:space="preserve"> на 2019/2020 учебный год</w:t>
      </w:r>
    </w:p>
    <w:p w:rsidR="000243CF" w:rsidRDefault="000243CF" w:rsidP="000243CF">
      <w:pPr>
        <w:jc w:val="center"/>
        <w:rPr>
          <w:rStyle w:val="a4"/>
          <w:color w:val="000000"/>
          <w:sz w:val="40"/>
          <w:szCs w:val="40"/>
        </w:rPr>
      </w:pPr>
    </w:p>
    <w:p w:rsidR="000243CF" w:rsidRDefault="000243CF" w:rsidP="000243CF">
      <w:pPr>
        <w:jc w:val="center"/>
        <w:rPr>
          <w:rStyle w:val="a4"/>
          <w:color w:val="000000"/>
          <w:sz w:val="40"/>
          <w:szCs w:val="40"/>
        </w:rPr>
      </w:pPr>
    </w:p>
    <w:p w:rsidR="000243CF" w:rsidRDefault="000243CF" w:rsidP="000243CF">
      <w:pPr>
        <w:jc w:val="center"/>
        <w:rPr>
          <w:rStyle w:val="a4"/>
          <w:color w:val="000000"/>
          <w:sz w:val="40"/>
          <w:szCs w:val="40"/>
        </w:rPr>
      </w:pPr>
    </w:p>
    <w:p w:rsidR="000243CF" w:rsidRDefault="000243CF" w:rsidP="000243CF">
      <w:pPr>
        <w:jc w:val="center"/>
        <w:rPr>
          <w:rStyle w:val="a4"/>
          <w:color w:val="000000"/>
          <w:sz w:val="40"/>
          <w:szCs w:val="40"/>
        </w:rPr>
      </w:pPr>
    </w:p>
    <w:p w:rsidR="000243CF" w:rsidRDefault="000243CF" w:rsidP="000243CF">
      <w:pPr>
        <w:jc w:val="center"/>
        <w:rPr>
          <w:rStyle w:val="a4"/>
          <w:color w:val="000000"/>
          <w:sz w:val="40"/>
          <w:szCs w:val="40"/>
        </w:rPr>
      </w:pPr>
    </w:p>
    <w:p w:rsidR="000243CF" w:rsidRDefault="000243CF" w:rsidP="000243CF">
      <w:pPr>
        <w:jc w:val="center"/>
        <w:rPr>
          <w:rStyle w:val="a4"/>
          <w:color w:val="000000"/>
          <w:sz w:val="40"/>
          <w:szCs w:val="40"/>
        </w:rPr>
      </w:pPr>
    </w:p>
    <w:p w:rsidR="000243CF" w:rsidRDefault="000243CF" w:rsidP="000243CF">
      <w:pPr>
        <w:jc w:val="center"/>
        <w:rPr>
          <w:rStyle w:val="a4"/>
          <w:color w:val="000000"/>
          <w:sz w:val="40"/>
          <w:szCs w:val="40"/>
        </w:rPr>
      </w:pPr>
    </w:p>
    <w:p w:rsidR="000243CF" w:rsidRDefault="000243CF" w:rsidP="000243CF">
      <w:pPr>
        <w:jc w:val="center"/>
        <w:rPr>
          <w:rStyle w:val="a4"/>
          <w:color w:val="000000"/>
          <w:sz w:val="40"/>
          <w:szCs w:val="40"/>
        </w:rPr>
      </w:pPr>
    </w:p>
    <w:p w:rsidR="000243CF" w:rsidRDefault="000243CF" w:rsidP="000243CF">
      <w:pPr>
        <w:jc w:val="center"/>
        <w:rPr>
          <w:rStyle w:val="a4"/>
          <w:color w:val="000000"/>
          <w:sz w:val="40"/>
          <w:szCs w:val="40"/>
        </w:rPr>
      </w:pPr>
    </w:p>
    <w:p w:rsidR="000243CF" w:rsidRDefault="000243CF" w:rsidP="000243CF">
      <w:pPr>
        <w:jc w:val="center"/>
        <w:rPr>
          <w:rStyle w:val="a4"/>
          <w:color w:val="000000"/>
          <w:sz w:val="40"/>
          <w:szCs w:val="40"/>
        </w:rPr>
      </w:pPr>
    </w:p>
    <w:p w:rsidR="000243CF" w:rsidRDefault="000243CF" w:rsidP="000243CF">
      <w:pPr>
        <w:jc w:val="center"/>
        <w:rPr>
          <w:rStyle w:val="a4"/>
          <w:color w:val="000000"/>
          <w:sz w:val="40"/>
          <w:szCs w:val="40"/>
        </w:rPr>
      </w:pPr>
    </w:p>
    <w:p w:rsidR="000243CF" w:rsidRDefault="000243CF" w:rsidP="000243CF">
      <w:pPr>
        <w:jc w:val="center"/>
        <w:rPr>
          <w:rStyle w:val="a4"/>
          <w:color w:val="000000"/>
          <w:sz w:val="40"/>
          <w:szCs w:val="40"/>
        </w:rPr>
      </w:pPr>
    </w:p>
    <w:p w:rsidR="000243CF" w:rsidRDefault="000243CF" w:rsidP="000243CF">
      <w:pPr>
        <w:jc w:val="center"/>
        <w:rPr>
          <w:rStyle w:val="a4"/>
          <w:color w:val="000000"/>
          <w:sz w:val="40"/>
          <w:szCs w:val="40"/>
        </w:rPr>
      </w:pPr>
    </w:p>
    <w:p w:rsidR="000243CF" w:rsidRDefault="000243CF" w:rsidP="000243CF">
      <w:pPr>
        <w:jc w:val="center"/>
        <w:rPr>
          <w:sz w:val="36"/>
          <w:szCs w:val="36"/>
        </w:rPr>
      </w:pPr>
    </w:p>
    <w:p w:rsidR="000243CF" w:rsidRDefault="000243CF" w:rsidP="000243CF">
      <w:pPr>
        <w:jc w:val="center"/>
        <w:rPr>
          <w:sz w:val="36"/>
          <w:szCs w:val="36"/>
        </w:rPr>
      </w:pPr>
    </w:p>
    <w:p w:rsidR="000243CF" w:rsidRDefault="000243CF" w:rsidP="000243CF">
      <w:pPr>
        <w:jc w:val="center"/>
        <w:rPr>
          <w:sz w:val="36"/>
          <w:szCs w:val="36"/>
        </w:rPr>
      </w:pPr>
    </w:p>
    <w:p w:rsidR="000243CF" w:rsidRDefault="000243CF" w:rsidP="000243CF">
      <w:pPr>
        <w:jc w:val="center"/>
        <w:rPr>
          <w:sz w:val="28"/>
          <w:szCs w:val="28"/>
        </w:rPr>
      </w:pPr>
    </w:p>
    <w:p w:rsidR="000243CF" w:rsidRDefault="000243CF" w:rsidP="000243CF">
      <w:pPr>
        <w:jc w:val="center"/>
        <w:rPr>
          <w:sz w:val="28"/>
          <w:szCs w:val="28"/>
        </w:rPr>
      </w:pPr>
    </w:p>
    <w:p w:rsidR="000243CF" w:rsidRDefault="000243CF" w:rsidP="000243CF">
      <w:pPr>
        <w:jc w:val="center"/>
        <w:rPr>
          <w:sz w:val="28"/>
          <w:szCs w:val="28"/>
        </w:rPr>
      </w:pPr>
    </w:p>
    <w:p w:rsidR="000243CF" w:rsidRDefault="000243CF" w:rsidP="00024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0243CF" w:rsidRPr="000243CF" w:rsidRDefault="000243CF" w:rsidP="000243CF">
      <w:pPr>
        <w:jc w:val="center"/>
      </w:pPr>
      <w:r w:rsidRPr="000243CF">
        <w:t>г. Губкин, 2019 г.</w:t>
      </w:r>
    </w:p>
    <w:p w:rsidR="000243CF" w:rsidRDefault="000243CF" w:rsidP="000243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243CF" w:rsidRDefault="000243CF" w:rsidP="000243C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рабочей программы использовались следующие нормативно-правовые документы:</w:t>
      </w:r>
    </w:p>
    <w:p w:rsidR="000243CF" w:rsidRDefault="000243CF" w:rsidP="000243CF">
      <w:pPr>
        <w:widowControl w:val="0"/>
        <w:numPr>
          <w:ilvl w:val="0"/>
          <w:numId w:val="4"/>
        </w:numPr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  ст.43, ст.72.;</w:t>
      </w:r>
    </w:p>
    <w:p w:rsidR="000243CF" w:rsidRDefault="000243CF" w:rsidP="000243CF">
      <w:pPr>
        <w:widowControl w:val="0"/>
        <w:numPr>
          <w:ilvl w:val="0"/>
          <w:numId w:val="4"/>
        </w:numPr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29.12.2012г. № 273-ФЗ «Об образовании в Российской Федерации»;</w:t>
      </w:r>
    </w:p>
    <w:p w:rsidR="000243CF" w:rsidRDefault="000243CF" w:rsidP="000243CF">
      <w:pPr>
        <w:widowControl w:val="0"/>
        <w:numPr>
          <w:ilvl w:val="0"/>
          <w:numId w:val="4"/>
        </w:numPr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организаций, и утвержденные постановлением Главного государственного санитарного врача РФ от 15 мая 2013 N 26 (ред. от 27.08.2015)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2.4.1.3049-13»;</w:t>
      </w:r>
    </w:p>
    <w:p w:rsidR="000243CF" w:rsidRDefault="000243CF" w:rsidP="000243CF">
      <w:pPr>
        <w:widowControl w:val="0"/>
        <w:numPr>
          <w:ilvl w:val="0"/>
          <w:numId w:val="4"/>
        </w:numPr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РФ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243CF" w:rsidRDefault="000243CF" w:rsidP="000243CF">
      <w:pPr>
        <w:widowControl w:val="0"/>
        <w:numPr>
          <w:ilvl w:val="0"/>
          <w:numId w:val="4"/>
        </w:numPr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образования»;</w:t>
      </w:r>
    </w:p>
    <w:p w:rsidR="000243CF" w:rsidRDefault="000243CF" w:rsidP="000243CF">
      <w:pPr>
        <w:widowControl w:val="0"/>
        <w:numPr>
          <w:ilvl w:val="0"/>
          <w:numId w:val="4"/>
        </w:numPr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РФ от 28.02.2014г. №08 – 249 «Комментарии к ФГОС дошкольного образования»;</w:t>
      </w:r>
    </w:p>
    <w:p w:rsidR="000243CF" w:rsidRDefault="000243CF" w:rsidP="000243CF">
      <w:pPr>
        <w:widowControl w:val="0"/>
        <w:numPr>
          <w:ilvl w:val="0"/>
          <w:numId w:val="4"/>
        </w:numPr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воспитанников»; </w:t>
      </w:r>
    </w:p>
    <w:p w:rsidR="000243CF" w:rsidRDefault="000243CF" w:rsidP="000243CF">
      <w:pPr>
        <w:widowControl w:val="0"/>
        <w:numPr>
          <w:ilvl w:val="0"/>
          <w:numId w:val="4"/>
        </w:numPr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Устав МАДОУ «Детский сад комбинированного вида № 2 «Ромашка» города Губкина Белгородской области;</w:t>
      </w:r>
    </w:p>
    <w:p w:rsidR="000243CF" w:rsidRDefault="000243CF" w:rsidP="000243CF">
      <w:pPr>
        <w:widowControl w:val="0"/>
        <w:numPr>
          <w:ilvl w:val="0"/>
          <w:numId w:val="4"/>
        </w:numPr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</w:t>
      </w:r>
      <w:r>
        <w:rPr>
          <w:bCs/>
          <w:sz w:val="28"/>
          <w:szCs w:val="28"/>
        </w:rPr>
        <w:t>дошкольного образования МАДОУ «Детский сад комбинированного вида № 2 «Ромашка» города Губкина Белгородской области</w:t>
      </w:r>
      <w:r>
        <w:rPr>
          <w:sz w:val="28"/>
          <w:szCs w:val="28"/>
        </w:rPr>
        <w:t>;</w:t>
      </w:r>
    </w:p>
    <w:p w:rsidR="000243CF" w:rsidRDefault="000243CF" w:rsidP="000243CF">
      <w:pPr>
        <w:widowControl w:val="0"/>
        <w:numPr>
          <w:ilvl w:val="0"/>
          <w:numId w:val="4"/>
        </w:numPr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системе планирования образовательной деятельности.</w:t>
      </w:r>
    </w:p>
    <w:p w:rsidR="000243CF" w:rsidRDefault="000243CF" w:rsidP="000243CF">
      <w:pPr>
        <w:widowControl w:val="0"/>
        <w:ind w:left="720"/>
        <w:jc w:val="both"/>
      </w:pPr>
    </w:p>
    <w:p w:rsidR="000243CF" w:rsidRDefault="000243CF" w:rsidP="000243C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Программа разработана на основе Основной образовательной программы дошкольного образования МАДОУ «Детский сад комбинированного вида №2 «Ромашка» города Губкина Белгородской области,   с учетом «Комплексной образовательной программы дошкольного образования «Детство» под редакцией Т.И. Бабаева, А.Г. Гогоберидзе, О.В. Солнцева (С-Пб.,2017 года),  с учетом специфики образовательного процесса в дошкольном учреждении и показателями обучения и развития детей дошкольного возраста.</w:t>
      </w:r>
      <w:proofErr w:type="gramEnd"/>
    </w:p>
    <w:p w:rsidR="000243CF" w:rsidRDefault="000243CF" w:rsidP="000243CF">
      <w:pPr>
        <w:rPr>
          <w:sz w:val="28"/>
          <w:szCs w:val="28"/>
        </w:rPr>
      </w:pPr>
    </w:p>
    <w:p w:rsidR="000243CF" w:rsidRDefault="000243CF" w:rsidP="000243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Парциальной программы:</w:t>
      </w:r>
    </w:p>
    <w:p w:rsidR="000243CF" w:rsidRDefault="000243CF" w:rsidP="00024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 «Ладушки» под редакцией </w:t>
      </w:r>
      <w:proofErr w:type="spellStart"/>
      <w:r>
        <w:rPr>
          <w:sz w:val="28"/>
          <w:szCs w:val="28"/>
        </w:rPr>
        <w:t>И.М.Каплуновой</w:t>
      </w:r>
      <w:proofErr w:type="spellEnd"/>
      <w:r>
        <w:rPr>
          <w:sz w:val="28"/>
          <w:szCs w:val="28"/>
        </w:rPr>
        <w:t xml:space="preserve">, И.А. </w:t>
      </w:r>
      <w:proofErr w:type="spellStart"/>
      <w:r>
        <w:rPr>
          <w:sz w:val="28"/>
          <w:szCs w:val="28"/>
        </w:rPr>
        <w:t>Новоскольцевой</w:t>
      </w:r>
      <w:proofErr w:type="spellEnd"/>
    </w:p>
    <w:p w:rsidR="000243CF" w:rsidRDefault="000243CF" w:rsidP="00024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(Санкт – Петербург, 2015год) </w:t>
      </w:r>
    </w:p>
    <w:p w:rsidR="000243CF" w:rsidRDefault="000243CF" w:rsidP="000243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43CF" w:rsidRDefault="000243CF" w:rsidP="000243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Необходимость введения рабочей программы обусловлена несоответствием между</w:t>
      </w:r>
      <w:r>
        <w:rPr>
          <w:iCs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существующими образовательными программами  и  </w:t>
      </w:r>
      <w:r>
        <w:rPr>
          <w:sz w:val="28"/>
        </w:rPr>
        <w:t>требованиями, предъявляемыми к ним на современном этапе федеральным государственным образовательным стандартом дошкольного образования.</w:t>
      </w:r>
    </w:p>
    <w:p w:rsidR="000243CF" w:rsidRDefault="000243CF" w:rsidP="000243CF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рабочей программы:</w:t>
      </w:r>
      <w:r>
        <w:rPr>
          <w:rFonts w:ascii="yandex-sans" w:hAnsi="yandex-sans"/>
          <w:color w:val="000000"/>
          <w:sz w:val="28"/>
          <w:szCs w:val="28"/>
        </w:rPr>
        <w:t xml:space="preserve"> музыкально-творческое развитие детей в процессе различных видов музыкальной деятельности: музыкально -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ритмических движений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, инструментального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музицирования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, пения, слушания музыки, музыкально-игровой деятельности. </w:t>
      </w:r>
    </w:p>
    <w:p w:rsidR="000243CF" w:rsidRPr="000243CF" w:rsidRDefault="000243CF" w:rsidP="000243C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Основная задача программы</w:t>
      </w:r>
      <w:r>
        <w:rPr>
          <w:rFonts w:ascii="yandex-sans" w:hAnsi="yandex-sans"/>
          <w:color w:val="000000"/>
          <w:sz w:val="28"/>
          <w:szCs w:val="28"/>
        </w:rPr>
        <w:t xml:space="preserve"> – введение ребенка в мир музыки с радостью и улыбкой.</w:t>
      </w:r>
    </w:p>
    <w:p w:rsidR="000243CF" w:rsidRDefault="000243CF" w:rsidP="000243CF">
      <w:pPr>
        <w:pStyle w:val="3"/>
        <w:spacing w:after="0" w:line="240" w:lineRule="auto"/>
        <w:ind w:left="0" w:firstLine="0"/>
        <w:jc w:val="both"/>
      </w:pPr>
      <w:r>
        <w:rPr>
          <w:b/>
        </w:rPr>
        <w:t>Задачи рабочей  программы</w:t>
      </w:r>
      <w:r>
        <w:t>:</w:t>
      </w:r>
    </w:p>
    <w:p w:rsidR="000243CF" w:rsidRDefault="000243CF" w:rsidP="000243CF">
      <w:pPr>
        <w:pStyle w:val="3"/>
        <w:numPr>
          <w:ilvl w:val="0"/>
          <w:numId w:val="5"/>
        </w:numPr>
        <w:spacing w:after="0" w:line="240" w:lineRule="auto"/>
        <w:ind w:left="0" w:firstLine="0"/>
      </w:pPr>
      <w:r>
        <w:t>Подготовить  детей  к  восприятию  музыкальных  образов  и  представлений.</w:t>
      </w:r>
    </w:p>
    <w:p w:rsidR="000243CF" w:rsidRDefault="000243CF" w:rsidP="000243CF">
      <w:pPr>
        <w:pStyle w:val="3"/>
        <w:numPr>
          <w:ilvl w:val="0"/>
          <w:numId w:val="6"/>
        </w:numPr>
        <w:spacing w:after="0" w:line="240" w:lineRule="auto"/>
      </w:pPr>
      <w:r>
        <w:t>Заложить  основы  гармонического  развития  (развитие  слуха,  голоса,  внимания,  движения,  чувства  ритма  и  красоты  мелодии,  развитие  индивидуальных  способностей.)</w:t>
      </w:r>
    </w:p>
    <w:p w:rsidR="000243CF" w:rsidRDefault="000243CF" w:rsidP="000243CF">
      <w:pPr>
        <w:pStyle w:val="3"/>
        <w:numPr>
          <w:ilvl w:val="0"/>
          <w:numId w:val="6"/>
        </w:numPr>
        <w:spacing w:after="0" w:line="240" w:lineRule="auto"/>
      </w:pPr>
      <w:r>
        <w:t>Приобщать  детей  к  русской  народно  -  традиционной  и  мировой  музыкальной  культуре.</w:t>
      </w:r>
    </w:p>
    <w:p w:rsidR="000243CF" w:rsidRDefault="000243CF" w:rsidP="000243CF">
      <w:pPr>
        <w:pStyle w:val="3"/>
        <w:numPr>
          <w:ilvl w:val="0"/>
          <w:numId w:val="6"/>
        </w:numPr>
        <w:spacing w:after="0" w:line="240" w:lineRule="auto"/>
      </w:pPr>
      <w:r>
        <w:t>Подготовить  детей  к  освоению  приемов  и  навыков  в  различных  видах  музыкальной  деятельности  адекватно  детским  возможностям.</w:t>
      </w:r>
    </w:p>
    <w:p w:rsidR="000243CF" w:rsidRDefault="000243CF" w:rsidP="000243CF">
      <w:pPr>
        <w:pStyle w:val="3"/>
        <w:numPr>
          <w:ilvl w:val="0"/>
          <w:numId w:val="6"/>
        </w:numPr>
        <w:spacing w:after="0" w:line="240" w:lineRule="auto"/>
      </w:pPr>
      <w:r>
        <w:t>Развивать  коммуникативные  способности.</w:t>
      </w:r>
    </w:p>
    <w:p w:rsidR="000243CF" w:rsidRDefault="000243CF" w:rsidP="000243CF">
      <w:pPr>
        <w:pStyle w:val="3"/>
        <w:numPr>
          <w:ilvl w:val="0"/>
          <w:numId w:val="6"/>
        </w:numPr>
        <w:spacing w:after="0" w:line="240" w:lineRule="auto"/>
      </w:pPr>
      <w:r>
        <w:t>Научить  детей  творчески  использовать  музыкальные  впечатления  в  повседневной  жизни.</w:t>
      </w:r>
    </w:p>
    <w:p w:rsidR="000243CF" w:rsidRDefault="000243CF" w:rsidP="000243CF">
      <w:pPr>
        <w:pStyle w:val="3"/>
        <w:numPr>
          <w:ilvl w:val="0"/>
          <w:numId w:val="6"/>
        </w:numPr>
        <w:spacing w:after="0" w:line="240" w:lineRule="auto"/>
      </w:pPr>
      <w:r>
        <w:t>Познакомить  детей  с  разнообразием  музыкальных  форм  и  жанров  в  привлекательной  и  доступной  форме.</w:t>
      </w:r>
    </w:p>
    <w:p w:rsidR="000243CF" w:rsidRDefault="000243CF" w:rsidP="000243CF">
      <w:pPr>
        <w:pStyle w:val="3"/>
        <w:numPr>
          <w:ilvl w:val="0"/>
          <w:numId w:val="6"/>
        </w:numPr>
        <w:spacing w:after="0" w:line="240" w:lineRule="auto"/>
      </w:pPr>
      <w:r>
        <w:t>Обогатить  детей  музыкальными  знаниями  и  представлениями  в  музыкальной  игре.</w:t>
      </w:r>
    </w:p>
    <w:p w:rsidR="000243CF" w:rsidRDefault="000243CF" w:rsidP="000243CF">
      <w:pPr>
        <w:pStyle w:val="3"/>
        <w:numPr>
          <w:ilvl w:val="0"/>
          <w:numId w:val="6"/>
        </w:numPr>
        <w:spacing w:after="0" w:line="240" w:lineRule="auto"/>
      </w:pPr>
      <w:r>
        <w:t>Развивать  детское  творчество  во  всех  видах  музыкальной деятельности.</w:t>
      </w:r>
    </w:p>
    <w:p w:rsidR="000243CF" w:rsidRDefault="000243CF" w:rsidP="000243CF">
      <w:pPr>
        <w:pStyle w:val="3"/>
        <w:numPr>
          <w:ilvl w:val="0"/>
          <w:numId w:val="6"/>
        </w:numPr>
        <w:spacing w:after="0" w:line="240" w:lineRule="auto"/>
      </w:pPr>
      <w:r>
        <w:t>Обеспечить взаимодействие детей, педагогов и родителей в общем педагогическом процессе, организовать совместную деятельность с целью развития элементов сотрудничества.</w:t>
      </w:r>
    </w:p>
    <w:p w:rsidR="000243CF" w:rsidRPr="000243CF" w:rsidRDefault="000243CF" w:rsidP="000243CF">
      <w:pPr>
        <w:pStyle w:val="3"/>
        <w:spacing w:after="0" w:line="240" w:lineRule="auto"/>
        <w:ind w:left="0" w:firstLine="0"/>
        <w:rPr>
          <w:b/>
        </w:rPr>
      </w:pPr>
      <w:r w:rsidRPr="000243CF">
        <w:rPr>
          <w:b/>
        </w:rPr>
        <w:t>1.3 Принципы и подходы к реализации программы</w:t>
      </w:r>
    </w:p>
    <w:p w:rsidR="000243CF" w:rsidRDefault="000243CF" w:rsidP="000243CF">
      <w:pPr>
        <w:pStyle w:val="3"/>
        <w:spacing w:after="0" w:line="360" w:lineRule="auto"/>
        <w:ind w:left="0" w:firstLine="0"/>
        <w:rPr>
          <w:b/>
        </w:rPr>
      </w:pPr>
      <w:r>
        <w:rPr>
          <w:b/>
        </w:rPr>
        <w:t>Методические принципы построения программы:</w:t>
      </w:r>
    </w:p>
    <w:p w:rsidR="000243CF" w:rsidRDefault="000243CF" w:rsidP="000243C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Рабочая программа сформирована в соответствии с принципами и подходами, определёнными Федеральными государственными образовательными стандартами.</w:t>
      </w:r>
    </w:p>
    <w:p w:rsidR="000243CF" w:rsidRDefault="000243CF" w:rsidP="000243C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1.</w:t>
      </w:r>
      <w:r>
        <w:rPr>
          <w:rFonts w:ascii="yandex-sans" w:hAnsi="yandex-sans"/>
          <w:color w:val="000000"/>
          <w:sz w:val="28"/>
          <w:szCs w:val="28"/>
        </w:rPr>
        <w:t xml:space="preserve"> Одним из главных принципов в работе с детьми является создание обстановки, в которой ребенок чувствует себя комфортно. Нельзя принуждать детей к действиям (играм, пению), нужно дать возможность освоиться, захотеть принять участие в занятии.</w:t>
      </w:r>
    </w:p>
    <w:p w:rsidR="000243CF" w:rsidRDefault="000243CF" w:rsidP="000243C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2.</w:t>
      </w:r>
      <w:r>
        <w:rPr>
          <w:rFonts w:ascii="yandex-sans" w:hAnsi="yandex-sans"/>
          <w:color w:val="000000"/>
          <w:sz w:val="28"/>
          <w:szCs w:val="28"/>
        </w:rPr>
        <w:t xml:space="preserve"> Второй принцип – целостный подход в решении педагогических задач:</w:t>
      </w:r>
    </w:p>
    <w:p w:rsidR="000243CF" w:rsidRDefault="000243CF" w:rsidP="000243C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sym w:font="Symbol" w:char="F0B7"/>
      </w:r>
      <w:r>
        <w:rPr>
          <w:rFonts w:ascii="yandex-sans" w:hAnsi="yandex-sans"/>
          <w:color w:val="000000"/>
          <w:sz w:val="28"/>
          <w:szCs w:val="28"/>
        </w:rPr>
        <w:t xml:space="preserve"> Обогащение детей музыкальными впечатлениями через пение, слушание, игры и пляски,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музицирование</w:t>
      </w:r>
      <w:proofErr w:type="spellEnd"/>
      <w:r>
        <w:rPr>
          <w:rFonts w:ascii="yandex-sans" w:hAnsi="yandex-sans"/>
          <w:color w:val="000000"/>
          <w:sz w:val="28"/>
          <w:szCs w:val="28"/>
        </w:rPr>
        <w:t>.</w:t>
      </w:r>
    </w:p>
    <w:p w:rsidR="000243CF" w:rsidRDefault="000243CF" w:rsidP="000243C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sym w:font="Symbol" w:char="F0B7"/>
      </w:r>
      <w:r>
        <w:rPr>
          <w:rFonts w:ascii="yandex-sans" w:hAnsi="yandex-sans"/>
          <w:color w:val="000000"/>
          <w:sz w:val="28"/>
          <w:szCs w:val="28"/>
        </w:rPr>
        <w:t xml:space="preserve"> Претворение полученных впечатлений в самостоятельной игровой деятельности.</w:t>
      </w:r>
    </w:p>
    <w:p w:rsidR="000243CF" w:rsidRDefault="000243CF" w:rsidP="000243C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3</w:t>
      </w:r>
      <w:r>
        <w:rPr>
          <w:rFonts w:ascii="yandex-sans" w:hAnsi="yandex-sans"/>
          <w:color w:val="000000"/>
          <w:sz w:val="28"/>
          <w:szCs w:val="28"/>
        </w:rPr>
        <w:t>. Принцип последовательности предусматривает усложнение поставленных задач по всем разделам музыкального воспитания.</w:t>
      </w:r>
    </w:p>
    <w:p w:rsidR="000243CF" w:rsidRDefault="000243CF" w:rsidP="000243C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4</w:t>
      </w:r>
      <w:r>
        <w:rPr>
          <w:rFonts w:ascii="yandex-sans" w:hAnsi="yandex-sans"/>
          <w:color w:val="000000"/>
          <w:sz w:val="28"/>
          <w:szCs w:val="28"/>
        </w:rPr>
        <w:t>. Четвертый принцип – соотношение музыкального материала с природным и историко-культурным календарем. В силу возрастных особенностей дети не всегда могут осмыслить значение того или иного календарного события. Нужно дать им возможность принять в нем</w:t>
      </w:r>
    </w:p>
    <w:p w:rsidR="000243CF" w:rsidRDefault="000243CF" w:rsidP="000243C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посильное участие, посмотреть выступления других детей и воспитателей и в какой-то мере проявить свои творческие способности (станцевать, спеть песенку или частушку, принять участие в веселой игре).</w:t>
      </w:r>
    </w:p>
    <w:p w:rsidR="000243CF" w:rsidRDefault="000243CF" w:rsidP="000243C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5.</w:t>
      </w:r>
      <w:r>
        <w:rPr>
          <w:rFonts w:ascii="yandex-sans" w:hAnsi="yandex-sans"/>
          <w:color w:val="000000"/>
          <w:sz w:val="28"/>
          <w:szCs w:val="28"/>
        </w:rPr>
        <w:t xml:space="preserve"> Одним из важнейших принципов музыкального воспитания является принцип партнерства. Авторитарный стиль педагога – не допустим. Общение с детьми должно происходить на равных, партнерских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отношениях</w:t>
      </w:r>
      <w:proofErr w:type="gramEnd"/>
      <w:r>
        <w:rPr>
          <w:rFonts w:ascii="yandex-sans" w:hAnsi="yandex-sans"/>
          <w:color w:val="000000"/>
          <w:sz w:val="28"/>
          <w:szCs w:val="28"/>
        </w:rPr>
        <w:t>. Дети, общаясь на таком уровне, интуитивно все равно</w:t>
      </w:r>
    </w:p>
    <w:p w:rsidR="000243CF" w:rsidRDefault="000243CF" w:rsidP="000243C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воспринимают взрослого как учителя, педагога. Но мягкий, спокойный тон и дружеское общение создают непринужденную, теплую и доверительную обстановку. Следовательно, группа детей, воспитатель и музыкальный руководитель становятся единым целым.</w:t>
      </w:r>
    </w:p>
    <w:p w:rsidR="000243CF" w:rsidRDefault="000243CF" w:rsidP="000243C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6.</w:t>
      </w:r>
      <w:r>
        <w:rPr>
          <w:rFonts w:ascii="yandex-sans" w:hAnsi="yandex-sans"/>
          <w:color w:val="000000"/>
          <w:sz w:val="28"/>
          <w:szCs w:val="28"/>
        </w:rPr>
        <w:t xml:space="preserve"> Немаловажным является и 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 Что бы и как бы ни сделал ребенок – все хорошо.</w:t>
      </w:r>
    </w:p>
    <w:p w:rsidR="000243CF" w:rsidRDefault="000243CF" w:rsidP="000243C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7.</w:t>
      </w:r>
      <w:r>
        <w:rPr>
          <w:rFonts w:ascii="yandex-sans" w:hAnsi="yandex-sans"/>
          <w:color w:val="000000"/>
          <w:sz w:val="28"/>
          <w:szCs w:val="28"/>
        </w:rPr>
        <w:t xml:space="preserve"> Принцип паритета. Любое предложение ребенка должно быть зафиксировано, использовано. Оно должно найти свое отражение в любом виде музыкальной деятельности. В силу очень маленького опыта дети не могут подать интересную идею, показать яркое оригинальное движение. Подчас это получается у детей непроизвольно, стихийно.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Педагог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внимательно наблюдая за детьми, должен увидеть этот момент, зафиксировать его, их хвалят, их замечают и хорошо оценивают, начинают думать, стараться, творить.</w:t>
      </w:r>
    </w:p>
    <w:p w:rsidR="000243CF" w:rsidRPr="00190036" w:rsidRDefault="000243CF" w:rsidP="000243CF">
      <w:pPr>
        <w:pStyle w:val="a7"/>
        <w:widowControl w:val="0"/>
        <w:autoSpaceDE w:val="0"/>
        <w:autoSpaceDN w:val="0"/>
        <w:adjustRightInd w:val="0"/>
        <w:ind w:left="1429"/>
        <w:jc w:val="both"/>
        <w:rPr>
          <w:b/>
          <w:sz w:val="28"/>
          <w:szCs w:val="28"/>
        </w:rPr>
      </w:pPr>
    </w:p>
    <w:p w:rsidR="002F2B0F" w:rsidRDefault="002F2B0F" w:rsidP="002F2B0F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789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10"/>
        <w:tblW w:w="96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180"/>
        <w:gridCol w:w="496"/>
      </w:tblGrid>
      <w:tr w:rsidR="002F2B0F" w:rsidRPr="00150D52" w:rsidTr="001F0D57">
        <w:trPr>
          <w:trHeight w:val="325"/>
        </w:trPr>
        <w:tc>
          <w:tcPr>
            <w:tcW w:w="9180" w:type="dxa"/>
          </w:tcPr>
          <w:p w:rsidR="002F2B0F" w:rsidRPr="004040F8" w:rsidRDefault="002F2B0F" w:rsidP="001F0D57">
            <w:pPr>
              <w:jc w:val="both"/>
              <w:rPr>
                <w:rFonts w:eastAsia="Calibri"/>
              </w:rPr>
            </w:pPr>
            <w:r w:rsidRPr="004040F8">
              <w:rPr>
                <w:rFonts w:eastAsia="Calibri"/>
                <w:b/>
              </w:rPr>
              <w:t>I</w:t>
            </w:r>
            <w:r w:rsidRPr="004040F8">
              <w:rPr>
                <w:rFonts w:eastAsia="Calibri"/>
              </w:rPr>
              <w:t xml:space="preserve">. </w:t>
            </w:r>
            <w:r w:rsidRPr="004040F8">
              <w:rPr>
                <w:rFonts w:eastAsia="Calibri"/>
                <w:b/>
                <w:caps/>
              </w:rPr>
              <w:t>Целевой раздел</w:t>
            </w:r>
          </w:p>
        </w:tc>
        <w:tc>
          <w:tcPr>
            <w:tcW w:w="496" w:type="dxa"/>
            <w:vAlign w:val="center"/>
          </w:tcPr>
          <w:p w:rsidR="002F2B0F" w:rsidRPr="00CA7CCB" w:rsidRDefault="002F2B0F" w:rsidP="001F0D57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2F2B0F" w:rsidRPr="00150D52" w:rsidTr="001F0D57">
        <w:trPr>
          <w:trHeight w:val="306"/>
        </w:trPr>
        <w:tc>
          <w:tcPr>
            <w:tcW w:w="9180" w:type="dxa"/>
          </w:tcPr>
          <w:p w:rsidR="002F2B0F" w:rsidRPr="00CA7CCB" w:rsidRDefault="002F2B0F" w:rsidP="002F2B0F">
            <w:pPr>
              <w:pStyle w:val="a7"/>
              <w:numPr>
                <w:ilvl w:val="0"/>
                <w:numId w:val="7"/>
              </w:numPr>
              <w:jc w:val="both"/>
              <w:rPr>
                <w:rFonts w:eastAsia="Calibri"/>
                <w:kern w:val="1"/>
                <w:sz w:val="28"/>
                <w:szCs w:val="28"/>
              </w:rPr>
            </w:pPr>
            <w:proofErr w:type="spellStart"/>
            <w:r w:rsidRPr="00CA7CCB">
              <w:rPr>
                <w:rFonts w:eastAsia="Calibri"/>
                <w:kern w:val="1"/>
                <w:sz w:val="28"/>
                <w:szCs w:val="28"/>
              </w:rPr>
              <w:t>Пояснительная</w:t>
            </w:r>
            <w:proofErr w:type="spellEnd"/>
            <w:r w:rsidRPr="00CA7CCB">
              <w:rPr>
                <w:rFonts w:eastAsia="Calibri"/>
                <w:kern w:val="1"/>
                <w:sz w:val="28"/>
                <w:szCs w:val="28"/>
              </w:rPr>
              <w:t xml:space="preserve"> </w:t>
            </w:r>
            <w:proofErr w:type="spellStart"/>
            <w:r w:rsidRPr="00CA7CCB">
              <w:rPr>
                <w:rFonts w:eastAsia="Calibri"/>
                <w:kern w:val="1"/>
                <w:sz w:val="28"/>
                <w:szCs w:val="28"/>
              </w:rPr>
              <w:t>записка</w:t>
            </w:r>
            <w:proofErr w:type="spellEnd"/>
            <w:r w:rsidRPr="00CA7CCB">
              <w:rPr>
                <w:rFonts w:eastAsia="Calibri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vAlign w:val="center"/>
          </w:tcPr>
          <w:p w:rsidR="002F2B0F" w:rsidRPr="00CA7CCB" w:rsidRDefault="002F2B0F" w:rsidP="001F0D57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2F2B0F" w:rsidRPr="00150D52" w:rsidTr="001F0D57">
        <w:trPr>
          <w:trHeight w:val="306"/>
        </w:trPr>
        <w:tc>
          <w:tcPr>
            <w:tcW w:w="9180" w:type="dxa"/>
          </w:tcPr>
          <w:p w:rsidR="002F2B0F" w:rsidRPr="00CA7CCB" w:rsidRDefault="002F2B0F" w:rsidP="002F2B0F">
            <w:pPr>
              <w:pStyle w:val="a7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28"/>
                <w:szCs w:val="28"/>
                <w:lang w:val="ru-RU"/>
              </w:rPr>
            </w:pPr>
            <w:r w:rsidRPr="00CA7CCB">
              <w:rPr>
                <w:rFonts w:eastAsia="Calibri"/>
                <w:kern w:val="1"/>
                <w:sz w:val="28"/>
                <w:szCs w:val="28"/>
                <w:lang w:val="ru-RU"/>
              </w:rPr>
              <w:t>Цели и задачи реализации программы</w:t>
            </w:r>
          </w:p>
        </w:tc>
        <w:tc>
          <w:tcPr>
            <w:tcW w:w="496" w:type="dxa"/>
            <w:vAlign w:val="center"/>
          </w:tcPr>
          <w:p w:rsidR="002F2B0F" w:rsidRPr="00144324" w:rsidRDefault="002F2B0F" w:rsidP="001F0D57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2F2B0F" w:rsidRPr="00150D52" w:rsidTr="001F0D57">
        <w:trPr>
          <w:trHeight w:val="306"/>
        </w:trPr>
        <w:tc>
          <w:tcPr>
            <w:tcW w:w="9180" w:type="dxa"/>
          </w:tcPr>
          <w:p w:rsidR="002F2B0F" w:rsidRPr="00CA7CCB" w:rsidRDefault="002F2B0F" w:rsidP="002F2B0F">
            <w:pPr>
              <w:pStyle w:val="a7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28"/>
                <w:szCs w:val="28"/>
                <w:lang w:val="ru-RU"/>
              </w:rPr>
            </w:pPr>
            <w:r w:rsidRPr="00CA7CCB">
              <w:rPr>
                <w:rFonts w:eastAsia="Calibri"/>
                <w:kern w:val="1"/>
                <w:sz w:val="28"/>
                <w:szCs w:val="28"/>
                <w:lang w:val="ru-RU"/>
              </w:rPr>
              <w:t>Принципы и подходы к формированию программы</w:t>
            </w:r>
          </w:p>
        </w:tc>
        <w:tc>
          <w:tcPr>
            <w:tcW w:w="496" w:type="dxa"/>
            <w:vAlign w:val="center"/>
          </w:tcPr>
          <w:p w:rsidR="002F2B0F" w:rsidRPr="00824C58" w:rsidRDefault="002F2B0F" w:rsidP="001F0D57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2F2B0F" w:rsidRPr="00150D52" w:rsidTr="001F0D57">
        <w:trPr>
          <w:trHeight w:val="306"/>
        </w:trPr>
        <w:tc>
          <w:tcPr>
            <w:tcW w:w="9180" w:type="dxa"/>
          </w:tcPr>
          <w:p w:rsidR="002F2B0F" w:rsidRPr="00CA7CCB" w:rsidRDefault="002F2B0F" w:rsidP="002F2B0F">
            <w:pPr>
              <w:pStyle w:val="a7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28"/>
                <w:szCs w:val="28"/>
                <w:lang w:val="ru-RU"/>
              </w:rPr>
            </w:pPr>
            <w:r w:rsidRPr="00CA7CCB">
              <w:rPr>
                <w:rFonts w:eastAsia="Calibri"/>
                <w:kern w:val="1"/>
                <w:sz w:val="28"/>
                <w:szCs w:val="28"/>
                <w:lang w:val="ru-RU"/>
              </w:rPr>
              <w:t xml:space="preserve">Значимые для разработки программы характеристики, в том числе </w:t>
            </w:r>
            <w:proofErr w:type="gramStart"/>
            <w:r w:rsidRPr="00CA7CCB">
              <w:rPr>
                <w:rFonts w:eastAsia="Calibri"/>
                <w:kern w:val="1"/>
                <w:sz w:val="28"/>
                <w:szCs w:val="28"/>
                <w:lang w:val="ru-RU"/>
              </w:rPr>
              <w:t>характеристики особенностей развития детей данной возрастной группы</w:t>
            </w:r>
            <w:proofErr w:type="gramEnd"/>
          </w:p>
        </w:tc>
        <w:tc>
          <w:tcPr>
            <w:tcW w:w="496" w:type="dxa"/>
            <w:vAlign w:val="center"/>
          </w:tcPr>
          <w:p w:rsidR="002F2B0F" w:rsidRPr="00824C58" w:rsidRDefault="002F2B0F" w:rsidP="001F0D57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2F2B0F" w:rsidRPr="00150D52" w:rsidTr="001F0D57">
        <w:tc>
          <w:tcPr>
            <w:tcW w:w="9180" w:type="dxa"/>
          </w:tcPr>
          <w:p w:rsidR="002F2B0F" w:rsidRDefault="002F2B0F" w:rsidP="002F2B0F">
            <w:pPr>
              <w:pStyle w:val="a7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CA7CCB">
              <w:rPr>
                <w:rFonts w:eastAsia="Calibri"/>
                <w:bCs/>
                <w:iCs/>
                <w:spacing w:val="4"/>
                <w:sz w:val="28"/>
                <w:szCs w:val="28"/>
                <w:shd w:val="clear" w:color="auto" w:fill="FFFFFF"/>
              </w:rPr>
              <w:t>Планируемые</w:t>
            </w:r>
            <w:proofErr w:type="spellEnd"/>
            <w:r w:rsidRPr="00CA7CCB">
              <w:rPr>
                <w:rFonts w:eastAsia="Calibri"/>
                <w:bCs/>
                <w:iCs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7CCB">
              <w:rPr>
                <w:rFonts w:eastAsia="Calibri"/>
                <w:bCs/>
                <w:iCs/>
                <w:spacing w:val="4"/>
                <w:sz w:val="28"/>
                <w:szCs w:val="28"/>
                <w:shd w:val="clear" w:color="auto" w:fill="FFFFFF"/>
              </w:rPr>
              <w:t>результаты</w:t>
            </w:r>
            <w:proofErr w:type="spellEnd"/>
            <w:r w:rsidRPr="00CA7CCB">
              <w:rPr>
                <w:rFonts w:eastAsia="Calibri"/>
                <w:bCs/>
                <w:iCs/>
                <w:spacing w:val="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освоения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про</w:t>
            </w:r>
            <w:r w:rsidRPr="00CA7CCB">
              <w:rPr>
                <w:rFonts w:eastAsia="Calibri"/>
                <w:sz w:val="28"/>
                <w:szCs w:val="28"/>
              </w:rPr>
              <w:softHyphen/>
              <w:t>граммы</w:t>
            </w:r>
            <w:proofErr w:type="spellEnd"/>
          </w:p>
          <w:p w:rsidR="002F2B0F" w:rsidRDefault="002F2B0F" w:rsidP="002F2B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2F2B0F" w:rsidRPr="002F2B0F" w:rsidRDefault="002F2B0F" w:rsidP="002F2B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  <w:vAlign w:val="center"/>
          </w:tcPr>
          <w:p w:rsidR="002F2B0F" w:rsidRPr="00824C58" w:rsidRDefault="002F2B0F" w:rsidP="001F0D57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2F2B0F" w:rsidRPr="00150D52" w:rsidTr="001F0D57">
        <w:tc>
          <w:tcPr>
            <w:tcW w:w="9180" w:type="dxa"/>
          </w:tcPr>
          <w:p w:rsidR="002F2B0F" w:rsidRPr="004040F8" w:rsidRDefault="002F2B0F" w:rsidP="001F0D57">
            <w:pPr>
              <w:jc w:val="both"/>
              <w:rPr>
                <w:rFonts w:eastAsia="Calibri"/>
                <w:b/>
                <w:caps/>
              </w:rPr>
            </w:pPr>
            <w:r w:rsidRPr="004040F8">
              <w:rPr>
                <w:rFonts w:eastAsia="Calibri"/>
                <w:b/>
                <w:caps/>
              </w:rPr>
              <w:lastRenderedPageBreak/>
              <w:t>II. Содержательный раздел</w:t>
            </w:r>
          </w:p>
        </w:tc>
        <w:tc>
          <w:tcPr>
            <w:tcW w:w="496" w:type="dxa"/>
            <w:vAlign w:val="center"/>
          </w:tcPr>
          <w:p w:rsidR="002F2B0F" w:rsidRPr="00824C58" w:rsidRDefault="002F2B0F" w:rsidP="001F0D57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2F2B0F" w:rsidRPr="00150D52" w:rsidTr="001F0D57">
        <w:tc>
          <w:tcPr>
            <w:tcW w:w="9180" w:type="dxa"/>
          </w:tcPr>
          <w:p w:rsidR="002F2B0F" w:rsidRPr="00CA7CCB" w:rsidRDefault="002F2B0F" w:rsidP="002F2B0F">
            <w:pPr>
              <w:pStyle w:val="a7"/>
              <w:numPr>
                <w:ilvl w:val="0"/>
                <w:numId w:val="8"/>
              </w:num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A7CCB">
              <w:rPr>
                <w:rFonts w:eastAsia="Calibri"/>
                <w:sz w:val="28"/>
                <w:szCs w:val="28"/>
                <w:lang w:val="ru-RU"/>
              </w:rPr>
              <w:t>Сюжетно-тематическое планирование образовательного процесса</w:t>
            </w:r>
          </w:p>
        </w:tc>
        <w:tc>
          <w:tcPr>
            <w:tcW w:w="496" w:type="dxa"/>
            <w:vAlign w:val="center"/>
          </w:tcPr>
          <w:p w:rsidR="002F2B0F" w:rsidRPr="00824C58" w:rsidRDefault="002F2B0F" w:rsidP="001F0D57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2F2B0F" w:rsidRPr="00150D52" w:rsidTr="001F0D57">
        <w:trPr>
          <w:trHeight w:val="529"/>
        </w:trPr>
        <w:tc>
          <w:tcPr>
            <w:tcW w:w="9180" w:type="dxa"/>
          </w:tcPr>
          <w:p w:rsidR="002F2B0F" w:rsidRPr="002F2B0F" w:rsidRDefault="002F2B0F" w:rsidP="002F2B0F">
            <w:pPr>
              <w:pStyle w:val="a7"/>
              <w:numPr>
                <w:ilvl w:val="0"/>
                <w:numId w:val="8"/>
              </w:num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A7CCB">
              <w:rPr>
                <w:rFonts w:eastAsia="Calibri"/>
                <w:sz w:val="28"/>
                <w:szCs w:val="28"/>
                <w:lang w:val="ru-RU"/>
              </w:rPr>
              <w:t>Содержание образовательной деятельности в соответствии с образовательной областью</w:t>
            </w:r>
            <w:r w:rsidR="00AA5FBE" w:rsidRPr="00AA5FBE">
              <w:rPr>
                <w:rStyle w:val="a3"/>
                <w:lang w:val="ru-RU"/>
              </w:rPr>
              <w:t xml:space="preserve"> </w:t>
            </w:r>
            <w:r w:rsidR="00AA5FBE" w:rsidRPr="00AA5FBE">
              <w:rPr>
                <w:rStyle w:val="a3"/>
                <w:b/>
                <w:sz w:val="28"/>
                <w:szCs w:val="28"/>
                <w:lang w:val="ru-RU"/>
              </w:rPr>
              <w:t>«</w:t>
            </w:r>
            <w:proofErr w:type="spellStart"/>
            <w:r w:rsidR="00AA5FBE" w:rsidRPr="00AA5FBE">
              <w:rPr>
                <w:rStyle w:val="a4"/>
                <w:b w:val="0"/>
                <w:sz w:val="28"/>
                <w:szCs w:val="28"/>
              </w:rPr>
              <w:t>Художественно-эстетическое</w:t>
            </w:r>
            <w:proofErr w:type="spellEnd"/>
            <w:r w:rsidR="00AA5FBE" w:rsidRPr="00AA5FBE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="00AA5FBE" w:rsidRPr="00AA5FBE">
              <w:rPr>
                <w:rStyle w:val="a4"/>
                <w:b w:val="0"/>
                <w:sz w:val="28"/>
                <w:szCs w:val="28"/>
              </w:rPr>
              <w:t>развитие</w:t>
            </w:r>
            <w:proofErr w:type="spellEnd"/>
            <w:r w:rsidR="00AA5FBE" w:rsidRPr="00AA5FBE">
              <w:rPr>
                <w:rStyle w:val="a4"/>
                <w:b w:val="0"/>
                <w:sz w:val="28"/>
                <w:szCs w:val="28"/>
                <w:lang w:val="ru-RU"/>
              </w:rPr>
              <w:t>»</w:t>
            </w:r>
            <w:r w:rsidR="00AA5FBE">
              <w:rPr>
                <w:rStyle w:val="a4"/>
                <w:b w:val="0"/>
                <w:sz w:val="28"/>
                <w:szCs w:val="28"/>
                <w:lang w:val="ru-RU"/>
              </w:rPr>
              <w:t xml:space="preserve"> (Музыкальное развитие)</w:t>
            </w:r>
          </w:p>
        </w:tc>
        <w:tc>
          <w:tcPr>
            <w:tcW w:w="496" w:type="dxa"/>
            <w:vAlign w:val="center"/>
          </w:tcPr>
          <w:p w:rsidR="002F2B0F" w:rsidRPr="008615A3" w:rsidRDefault="002F2B0F" w:rsidP="001F0D57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2F2B0F" w:rsidRPr="00150D52" w:rsidTr="001F0D57">
        <w:trPr>
          <w:trHeight w:val="241"/>
        </w:trPr>
        <w:tc>
          <w:tcPr>
            <w:tcW w:w="9180" w:type="dxa"/>
          </w:tcPr>
          <w:p w:rsidR="002F2B0F" w:rsidRPr="00CA7CCB" w:rsidRDefault="002F2B0F" w:rsidP="002F2B0F">
            <w:pPr>
              <w:pStyle w:val="a7"/>
              <w:numPr>
                <w:ilvl w:val="0"/>
                <w:numId w:val="8"/>
              </w:num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A7CCB">
              <w:rPr>
                <w:rFonts w:eastAsia="Calibri"/>
                <w:sz w:val="28"/>
                <w:szCs w:val="28"/>
              </w:rPr>
              <w:t>Перспективно-тематическое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планирование</w:t>
            </w:r>
            <w:proofErr w:type="spellEnd"/>
          </w:p>
        </w:tc>
        <w:tc>
          <w:tcPr>
            <w:tcW w:w="496" w:type="dxa"/>
            <w:vAlign w:val="center"/>
          </w:tcPr>
          <w:p w:rsidR="002F2B0F" w:rsidRPr="008615A3" w:rsidRDefault="002F2B0F" w:rsidP="001F0D57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2F2B0F" w:rsidRPr="00150D52" w:rsidTr="001F0D57">
        <w:tc>
          <w:tcPr>
            <w:tcW w:w="9180" w:type="dxa"/>
          </w:tcPr>
          <w:p w:rsidR="002F2B0F" w:rsidRPr="00CA7CCB" w:rsidRDefault="002F2B0F" w:rsidP="002F2B0F">
            <w:pPr>
              <w:pStyle w:val="a7"/>
              <w:numPr>
                <w:ilvl w:val="0"/>
                <w:numId w:val="8"/>
              </w:numPr>
              <w:tabs>
                <w:tab w:val="left" w:pos="280"/>
              </w:tabs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A7CCB">
              <w:rPr>
                <w:rFonts w:eastAsia="Calibri"/>
                <w:sz w:val="28"/>
                <w:szCs w:val="28"/>
                <w:lang w:val="ru-RU"/>
              </w:rPr>
              <w:t xml:space="preserve">Способы  и направления поддержки детской инициативы </w:t>
            </w:r>
          </w:p>
        </w:tc>
        <w:tc>
          <w:tcPr>
            <w:tcW w:w="496" w:type="dxa"/>
            <w:vAlign w:val="center"/>
          </w:tcPr>
          <w:p w:rsidR="002F2B0F" w:rsidRPr="008615A3" w:rsidRDefault="002F2B0F" w:rsidP="001F0D57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2F2B0F" w:rsidRPr="00150D52" w:rsidTr="001F0D57">
        <w:tc>
          <w:tcPr>
            <w:tcW w:w="9180" w:type="dxa"/>
          </w:tcPr>
          <w:p w:rsidR="002F2B0F" w:rsidRPr="005C5999" w:rsidRDefault="002F2B0F" w:rsidP="002F2B0F">
            <w:pPr>
              <w:pStyle w:val="a7"/>
              <w:numPr>
                <w:ilvl w:val="0"/>
                <w:numId w:val="8"/>
              </w:num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A7CCB">
              <w:rPr>
                <w:rFonts w:eastAsia="Calibri"/>
                <w:sz w:val="28"/>
                <w:szCs w:val="28"/>
              </w:rPr>
              <w:t>Взаимодействие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 xml:space="preserve"> с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семьями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воспитанников</w:t>
            </w:r>
            <w:proofErr w:type="spellEnd"/>
          </w:p>
        </w:tc>
        <w:tc>
          <w:tcPr>
            <w:tcW w:w="496" w:type="dxa"/>
            <w:vAlign w:val="center"/>
          </w:tcPr>
          <w:p w:rsidR="002F2B0F" w:rsidRDefault="002F2B0F" w:rsidP="001F0D57">
            <w:pPr>
              <w:jc w:val="both"/>
              <w:rPr>
                <w:rFonts w:eastAsia="Calibri"/>
                <w:kern w:val="1"/>
                <w:lang w:val="ru-RU"/>
              </w:rPr>
            </w:pPr>
          </w:p>
          <w:p w:rsidR="002F2B0F" w:rsidRDefault="002F2B0F" w:rsidP="001F0D57">
            <w:pPr>
              <w:jc w:val="both"/>
              <w:rPr>
                <w:rFonts w:eastAsia="Calibri"/>
                <w:kern w:val="1"/>
                <w:lang w:val="ru-RU"/>
              </w:rPr>
            </w:pPr>
          </w:p>
          <w:p w:rsidR="002F2B0F" w:rsidRPr="00824C58" w:rsidRDefault="002F2B0F" w:rsidP="001F0D57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2F2B0F" w:rsidRPr="00150D52" w:rsidTr="001F0D57">
        <w:tc>
          <w:tcPr>
            <w:tcW w:w="9180" w:type="dxa"/>
          </w:tcPr>
          <w:p w:rsidR="002F2B0F" w:rsidRPr="00CA7CCB" w:rsidRDefault="002F2B0F" w:rsidP="001F0D57">
            <w:pPr>
              <w:jc w:val="both"/>
              <w:rPr>
                <w:rFonts w:eastAsia="Calibri"/>
                <w:b/>
                <w:caps/>
                <w:lang w:val="ru-RU"/>
              </w:rPr>
            </w:pPr>
            <w:r w:rsidRPr="004040F8">
              <w:rPr>
                <w:rFonts w:eastAsia="Calibri"/>
                <w:b/>
                <w:caps/>
              </w:rPr>
              <w:t>III. Организационный раздел</w:t>
            </w:r>
          </w:p>
        </w:tc>
        <w:tc>
          <w:tcPr>
            <w:tcW w:w="496" w:type="dxa"/>
            <w:vAlign w:val="center"/>
          </w:tcPr>
          <w:p w:rsidR="002F2B0F" w:rsidRPr="004040F8" w:rsidRDefault="002F2B0F" w:rsidP="001F0D57">
            <w:pPr>
              <w:jc w:val="both"/>
              <w:rPr>
                <w:rFonts w:eastAsia="Calibri"/>
                <w:kern w:val="1"/>
              </w:rPr>
            </w:pPr>
          </w:p>
        </w:tc>
      </w:tr>
      <w:tr w:rsidR="002F2B0F" w:rsidRPr="00150D52" w:rsidTr="001F0D57">
        <w:tc>
          <w:tcPr>
            <w:tcW w:w="9180" w:type="dxa"/>
          </w:tcPr>
          <w:p w:rsidR="002F2B0F" w:rsidRPr="00CA7CCB" w:rsidRDefault="002F2B0F" w:rsidP="002F2B0F">
            <w:pPr>
              <w:pStyle w:val="a7"/>
              <w:numPr>
                <w:ilvl w:val="0"/>
                <w:numId w:val="9"/>
              </w:num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A7CCB">
              <w:rPr>
                <w:rFonts w:eastAsia="Calibri"/>
                <w:sz w:val="28"/>
                <w:szCs w:val="28"/>
                <w:lang w:val="ru-RU"/>
              </w:rPr>
              <w:t>Методическое обеспечение программы. Средства обучения и воспитания</w:t>
            </w:r>
          </w:p>
        </w:tc>
        <w:tc>
          <w:tcPr>
            <w:tcW w:w="496" w:type="dxa"/>
            <w:vAlign w:val="center"/>
          </w:tcPr>
          <w:p w:rsidR="002F2B0F" w:rsidRPr="00824C58" w:rsidRDefault="002F2B0F" w:rsidP="001F0D57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2F2B0F" w:rsidRPr="00150D52" w:rsidTr="001F0D57">
        <w:trPr>
          <w:trHeight w:val="188"/>
        </w:trPr>
        <w:tc>
          <w:tcPr>
            <w:tcW w:w="9180" w:type="dxa"/>
          </w:tcPr>
          <w:p w:rsidR="002F2B0F" w:rsidRPr="00CA7CCB" w:rsidRDefault="002F2B0F" w:rsidP="002F2B0F">
            <w:pPr>
              <w:pStyle w:val="a7"/>
              <w:numPr>
                <w:ilvl w:val="0"/>
                <w:numId w:val="9"/>
              </w:num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A7CCB">
              <w:rPr>
                <w:rFonts w:eastAsia="Calibri"/>
                <w:sz w:val="28"/>
                <w:szCs w:val="28"/>
                <w:lang w:val="ru-RU"/>
              </w:rPr>
              <w:t xml:space="preserve">Особенности организации развивающей предметно-пространственной среды     </w:t>
            </w:r>
          </w:p>
        </w:tc>
        <w:tc>
          <w:tcPr>
            <w:tcW w:w="496" w:type="dxa"/>
            <w:vAlign w:val="center"/>
          </w:tcPr>
          <w:p w:rsidR="002F2B0F" w:rsidRPr="00824C58" w:rsidRDefault="002F2B0F" w:rsidP="001F0D57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2F2B0F" w:rsidRPr="00150D52" w:rsidTr="001F0D57">
        <w:trPr>
          <w:trHeight w:val="187"/>
        </w:trPr>
        <w:tc>
          <w:tcPr>
            <w:tcW w:w="9180" w:type="dxa"/>
          </w:tcPr>
          <w:p w:rsidR="002F2B0F" w:rsidRPr="00CA7CCB" w:rsidRDefault="002F2B0F" w:rsidP="002F2B0F">
            <w:pPr>
              <w:pStyle w:val="a7"/>
              <w:numPr>
                <w:ilvl w:val="0"/>
                <w:numId w:val="9"/>
              </w:num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A7CCB">
              <w:rPr>
                <w:rFonts w:eastAsia="Calibri"/>
                <w:sz w:val="28"/>
                <w:szCs w:val="28"/>
              </w:rPr>
              <w:t>Учебный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496" w:type="dxa"/>
            <w:vAlign w:val="center"/>
          </w:tcPr>
          <w:p w:rsidR="002F2B0F" w:rsidRPr="00824C58" w:rsidRDefault="002F2B0F" w:rsidP="001F0D57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2F2B0F" w:rsidRPr="00150D52" w:rsidTr="001F0D57">
        <w:trPr>
          <w:trHeight w:val="331"/>
        </w:trPr>
        <w:tc>
          <w:tcPr>
            <w:tcW w:w="9180" w:type="dxa"/>
          </w:tcPr>
          <w:p w:rsidR="002F2B0F" w:rsidRPr="002F2B0F" w:rsidRDefault="002F2B0F" w:rsidP="002F2B0F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  <w:tab w:val="left" w:pos="1276"/>
              </w:tabs>
              <w:overflowPunct w:val="0"/>
              <w:jc w:val="both"/>
              <w:rPr>
                <w:sz w:val="28"/>
                <w:szCs w:val="28"/>
                <w:lang w:val="ru-RU"/>
              </w:rPr>
            </w:pPr>
            <w:r w:rsidRPr="00CA7CCB">
              <w:rPr>
                <w:sz w:val="28"/>
                <w:szCs w:val="28"/>
                <w:lang w:val="ru-RU"/>
              </w:rPr>
              <w:t>Расписание организованной образовательной деятельности</w:t>
            </w:r>
          </w:p>
        </w:tc>
        <w:tc>
          <w:tcPr>
            <w:tcW w:w="496" w:type="dxa"/>
            <w:vAlign w:val="center"/>
          </w:tcPr>
          <w:p w:rsidR="002F2B0F" w:rsidRPr="00824C58" w:rsidRDefault="002F2B0F" w:rsidP="001F0D57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2F2B0F" w:rsidRPr="00167670" w:rsidTr="001F0D57">
        <w:trPr>
          <w:trHeight w:val="187"/>
        </w:trPr>
        <w:tc>
          <w:tcPr>
            <w:tcW w:w="9180" w:type="dxa"/>
          </w:tcPr>
          <w:p w:rsidR="002F2B0F" w:rsidRPr="00CA7CCB" w:rsidRDefault="002F2B0F" w:rsidP="002F2B0F">
            <w:pPr>
              <w:pStyle w:val="a7"/>
              <w:numPr>
                <w:ilvl w:val="0"/>
                <w:numId w:val="9"/>
              </w:num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A7CCB">
              <w:rPr>
                <w:rFonts w:eastAsia="Calibri"/>
                <w:sz w:val="28"/>
                <w:szCs w:val="28"/>
              </w:rPr>
              <w:t>Календарный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учебный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график</w:t>
            </w:r>
            <w:proofErr w:type="spellEnd"/>
          </w:p>
        </w:tc>
        <w:tc>
          <w:tcPr>
            <w:tcW w:w="496" w:type="dxa"/>
            <w:vAlign w:val="center"/>
          </w:tcPr>
          <w:p w:rsidR="002F2B0F" w:rsidRPr="00824C58" w:rsidRDefault="002F2B0F" w:rsidP="001F0D57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2F2B0F" w:rsidRPr="00167670" w:rsidTr="001F0D57">
        <w:tc>
          <w:tcPr>
            <w:tcW w:w="9180" w:type="dxa"/>
          </w:tcPr>
          <w:p w:rsidR="002F2B0F" w:rsidRPr="00CA7CCB" w:rsidRDefault="002F2B0F" w:rsidP="002F2B0F">
            <w:pPr>
              <w:pStyle w:val="a7"/>
              <w:numPr>
                <w:ilvl w:val="0"/>
                <w:numId w:val="9"/>
              </w:num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CA7CCB">
              <w:rPr>
                <w:rFonts w:eastAsia="Calibri"/>
                <w:sz w:val="28"/>
                <w:szCs w:val="28"/>
              </w:rPr>
              <w:t>Традиционные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события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праздники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496" w:type="dxa"/>
            <w:vAlign w:val="center"/>
          </w:tcPr>
          <w:p w:rsidR="002F2B0F" w:rsidRPr="00824C58" w:rsidRDefault="002F2B0F" w:rsidP="002F2B0F">
            <w:pPr>
              <w:jc w:val="both"/>
              <w:rPr>
                <w:rFonts w:eastAsia="Calibri"/>
                <w:kern w:val="1"/>
                <w:lang w:val="ru-RU"/>
              </w:rPr>
            </w:pPr>
          </w:p>
        </w:tc>
      </w:tr>
      <w:tr w:rsidR="002F2B0F" w:rsidRPr="00167670" w:rsidTr="001F0D57">
        <w:tc>
          <w:tcPr>
            <w:tcW w:w="9180" w:type="dxa"/>
          </w:tcPr>
          <w:p w:rsidR="002F2B0F" w:rsidRPr="002F2B0F" w:rsidRDefault="002F2B0F" w:rsidP="002F2B0F">
            <w:pPr>
              <w:pStyle w:val="1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Pr="002F2B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График проведения музыкальных развлечений на 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  <w:p w:rsidR="002F2B0F" w:rsidRPr="002F2B0F" w:rsidRDefault="002F2B0F" w:rsidP="002F2B0F">
            <w:pPr>
              <w:pStyle w:val="a7"/>
              <w:numPr>
                <w:ilvl w:val="0"/>
                <w:numId w:val="9"/>
              </w:num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CA7CCB">
              <w:rPr>
                <w:rFonts w:eastAsia="Calibri"/>
                <w:sz w:val="28"/>
                <w:szCs w:val="28"/>
              </w:rPr>
              <w:t>Используемая</w:t>
            </w:r>
            <w:proofErr w:type="spellEnd"/>
            <w:r w:rsidRPr="00CA7CCB"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 w:rsidRPr="00CA7CCB">
              <w:rPr>
                <w:rFonts w:eastAsia="Calibri"/>
                <w:sz w:val="28"/>
                <w:szCs w:val="28"/>
              </w:rPr>
              <w:t>литература</w:t>
            </w:r>
            <w:proofErr w:type="spellEnd"/>
          </w:p>
          <w:p w:rsidR="002F2B0F" w:rsidRPr="00CA7CCB" w:rsidRDefault="002F2B0F" w:rsidP="002F2B0F">
            <w:pPr>
              <w:pStyle w:val="a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2F2B0F" w:rsidRPr="00167670" w:rsidRDefault="002F2B0F" w:rsidP="002F2B0F">
            <w:pPr>
              <w:jc w:val="both"/>
              <w:rPr>
                <w:rFonts w:eastAsia="Calibri"/>
                <w:kern w:val="1"/>
              </w:rPr>
            </w:pPr>
          </w:p>
        </w:tc>
      </w:tr>
    </w:tbl>
    <w:p w:rsidR="002F2B0F" w:rsidRDefault="002F2B0F" w:rsidP="002F2B0F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реализации рабочей программы</w:t>
      </w:r>
      <w:r>
        <w:rPr>
          <w:sz w:val="28"/>
          <w:szCs w:val="28"/>
        </w:rPr>
        <w:t>:</w:t>
      </w:r>
    </w:p>
    <w:p w:rsidR="002F2B0F" w:rsidRDefault="002F2B0F" w:rsidP="002F2B0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Рабочая программа реализуется в течение года </w:t>
      </w:r>
      <w:r>
        <w:rPr>
          <w:sz w:val="28"/>
          <w:lang w:eastAsia="ru-RU"/>
        </w:rPr>
        <w:t xml:space="preserve">с  02 сентября 2019 года по 31августа 2020 года, </w:t>
      </w:r>
      <w:r>
        <w:rPr>
          <w:sz w:val="28"/>
          <w:szCs w:val="28"/>
          <w:lang w:eastAsia="ru-RU"/>
        </w:rPr>
        <w:t xml:space="preserve">рассчитана на </w:t>
      </w:r>
      <w:r>
        <w:rPr>
          <w:sz w:val="28"/>
          <w:szCs w:val="28"/>
        </w:rPr>
        <w:t xml:space="preserve">детей вторых младших, средних, старших и подготовительных групп ДОУ </w:t>
      </w:r>
      <w:r>
        <w:rPr>
          <w:sz w:val="28"/>
          <w:lang w:eastAsia="ru-RU"/>
        </w:rPr>
        <w:t>и составляется отдельно на каждый возраст.</w:t>
      </w:r>
    </w:p>
    <w:p w:rsidR="002F2B0F" w:rsidRDefault="002F2B0F" w:rsidP="002F2B0F"/>
    <w:p w:rsidR="002F2B0F" w:rsidRPr="00442245" w:rsidRDefault="002F2B0F" w:rsidP="002F2B0F">
      <w:pPr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2F2B0F" w:rsidRPr="00442245" w:rsidRDefault="002F2B0F" w:rsidP="002F2B0F">
      <w:pPr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2F2B0F" w:rsidRPr="00442245" w:rsidRDefault="002F2B0F" w:rsidP="002F2B0F">
      <w:pPr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2F2B0F" w:rsidRDefault="002F2B0F" w:rsidP="002F2B0F">
      <w:pPr>
        <w:ind w:firstLine="720"/>
        <w:jc w:val="both"/>
        <w:rPr>
          <w:b/>
          <w:i/>
          <w:sz w:val="28"/>
          <w:szCs w:val="28"/>
        </w:rPr>
      </w:pPr>
    </w:p>
    <w:sectPr w:rsidR="002F2B0F" w:rsidSect="003A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B66"/>
    <w:multiLevelType w:val="hybridMultilevel"/>
    <w:tmpl w:val="0D4A4A4E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29E445C6"/>
    <w:multiLevelType w:val="hybridMultilevel"/>
    <w:tmpl w:val="FE1CF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B42EF"/>
    <w:multiLevelType w:val="hybridMultilevel"/>
    <w:tmpl w:val="333A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57BEA"/>
    <w:multiLevelType w:val="hybridMultilevel"/>
    <w:tmpl w:val="4BDE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44A81"/>
    <w:multiLevelType w:val="hybridMultilevel"/>
    <w:tmpl w:val="199CC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047A0"/>
    <w:multiLevelType w:val="hybridMultilevel"/>
    <w:tmpl w:val="F22AF30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12761E1"/>
    <w:multiLevelType w:val="hybridMultilevel"/>
    <w:tmpl w:val="A4D651BA"/>
    <w:lvl w:ilvl="0" w:tplc="041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8741E"/>
    <w:multiLevelType w:val="hybridMultilevel"/>
    <w:tmpl w:val="DE62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208AE"/>
    <w:multiLevelType w:val="hybridMultilevel"/>
    <w:tmpl w:val="44D4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43CF"/>
    <w:rsid w:val="000243CF"/>
    <w:rsid w:val="002F2B0F"/>
    <w:rsid w:val="00651558"/>
    <w:rsid w:val="008073B1"/>
    <w:rsid w:val="00AA5FBE"/>
    <w:rsid w:val="00B0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43C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0243CF"/>
    <w:rPr>
      <w:b/>
      <w:bCs/>
    </w:rPr>
  </w:style>
  <w:style w:type="paragraph" w:styleId="3">
    <w:name w:val="Body Text Indent 3"/>
    <w:basedOn w:val="a"/>
    <w:link w:val="30"/>
    <w:rsid w:val="000243CF"/>
    <w:pPr>
      <w:suppressAutoHyphens w:val="0"/>
      <w:spacing w:after="200" w:line="276" w:lineRule="auto"/>
      <w:ind w:left="142" w:firstLine="993"/>
    </w:pPr>
    <w:rPr>
      <w:sz w:val="28"/>
      <w:szCs w:val="28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243C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0243CF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02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243CF"/>
    <w:pPr>
      <w:ind w:left="720"/>
      <w:contextualSpacing/>
    </w:pPr>
  </w:style>
  <w:style w:type="character" w:customStyle="1" w:styleId="a8">
    <w:name w:val="Основной текст_"/>
    <w:basedOn w:val="a0"/>
    <w:link w:val="1"/>
    <w:uiPriority w:val="99"/>
    <w:rsid w:val="000243CF"/>
    <w:rPr>
      <w:rFonts w:ascii="Microsoft Sans Serif" w:eastAsia="Microsoft Sans Serif" w:hAnsi="Microsoft Sans Serif" w:cs="Microsoft Sans Serif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0243CF"/>
    <w:pPr>
      <w:widowControl w:val="0"/>
      <w:shd w:val="clear" w:color="auto" w:fill="FFFFFF"/>
      <w:suppressAutoHyphens w:val="0"/>
      <w:spacing w:line="264" w:lineRule="exact"/>
      <w:ind w:hanging="360"/>
      <w:jc w:val="both"/>
    </w:pPr>
    <w:rPr>
      <w:rFonts w:ascii="Microsoft Sans Serif" w:eastAsia="Microsoft Sans Serif" w:hAnsi="Microsoft Sans Serif" w:cs="Microsoft Sans Serif"/>
      <w:spacing w:val="4"/>
      <w:sz w:val="19"/>
      <w:szCs w:val="19"/>
      <w:lang w:eastAsia="en-US"/>
    </w:rPr>
  </w:style>
  <w:style w:type="table" w:customStyle="1" w:styleId="10">
    <w:name w:val="Сетка таблицы1"/>
    <w:basedOn w:val="a1"/>
    <w:uiPriority w:val="99"/>
    <w:rsid w:val="002F2B0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Золотые</dc:creator>
  <cp:keywords/>
  <dc:description/>
  <cp:lastModifiedBy>Золотые</cp:lastModifiedBy>
  <cp:revision>4</cp:revision>
  <dcterms:created xsi:type="dcterms:W3CDTF">2020-06-19T05:24:00Z</dcterms:created>
  <dcterms:modified xsi:type="dcterms:W3CDTF">2020-06-19T05:38:00Z</dcterms:modified>
</cp:coreProperties>
</file>