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BD" w:rsidRDefault="00762E0D">
      <w:pPr>
        <w:rPr>
          <w:sz w:val="28"/>
          <w:szCs w:val="28"/>
        </w:rPr>
      </w:pPr>
      <w:r w:rsidRPr="001E3FE5">
        <w:rPr>
          <w:b/>
          <w:sz w:val="28"/>
          <w:szCs w:val="28"/>
        </w:rPr>
        <w:t xml:space="preserve">Аннотация к рабочей программе второй младшей группы №6 </w:t>
      </w:r>
      <w:proofErr w:type="gramStart"/>
      <w:r w:rsidRPr="001E3FE5">
        <w:rPr>
          <w:b/>
          <w:sz w:val="28"/>
          <w:szCs w:val="28"/>
        </w:rPr>
        <w:t xml:space="preserve">« </w:t>
      </w:r>
      <w:proofErr w:type="spellStart"/>
      <w:r w:rsidRPr="001E3FE5">
        <w:rPr>
          <w:b/>
          <w:sz w:val="28"/>
          <w:szCs w:val="28"/>
        </w:rPr>
        <w:t>Семицветик</w:t>
      </w:r>
      <w:proofErr w:type="spellEnd"/>
      <w:proofErr w:type="gramEnd"/>
      <w:r>
        <w:rPr>
          <w:sz w:val="28"/>
          <w:szCs w:val="28"/>
        </w:rPr>
        <w:t>»</w:t>
      </w:r>
    </w:p>
    <w:p w:rsidR="00762E0D" w:rsidRDefault="00762E0D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состоит из целевого, содержательного, организационного разделов и информационно – методического обеспечения программы.</w:t>
      </w:r>
    </w:p>
    <w:p w:rsidR="00762E0D" w:rsidRDefault="00762E0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3FE5">
        <w:rPr>
          <w:b/>
          <w:sz w:val="28"/>
          <w:szCs w:val="28"/>
        </w:rPr>
        <w:t>- целевой раздел включает в себя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Пояснительную</w:t>
      </w:r>
      <w:proofErr w:type="gramEnd"/>
      <w:r>
        <w:rPr>
          <w:sz w:val="28"/>
          <w:szCs w:val="28"/>
        </w:rPr>
        <w:t xml:space="preserve"> записку</w:t>
      </w:r>
      <w:r w:rsidR="009F1447">
        <w:rPr>
          <w:sz w:val="28"/>
          <w:szCs w:val="28"/>
        </w:rPr>
        <w:t>» и «Планируемые результаты освоения программы».</w:t>
      </w:r>
    </w:p>
    <w:p w:rsidR="009F1447" w:rsidRDefault="009F1447">
      <w:pPr>
        <w:rPr>
          <w:sz w:val="28"/>
          <w:szCs w:val="28"/>
        </w:rPr>
      </w:pPr>
      <w:r w:rsidRPr="001E3FE5">
        <w:rPr>
          <w:b/>
          <w:sz w:val="28"/>
          <w:szCs w:val="28"/>
        </w:rPr>
        <w:t xml:space="preserve">   - содержательный раздел включает в себя</w:t>
      </w:r>
      <w:r>
        <w:rPr>
          <w:sz w:val="28"/>
          <w:szCs w:val="28"/>
        </w:rPr>
        <w:t>:</w:t>
      </w:r>
    </w:p>
    <w:p w:rsidR="00762E0D" w:rsidRDefault="00762E0D">
      <w:pPr>
        <w:rPr>
          <w:sz w:val="28"/>
          <w:szCs w:val="28"/>
        </w:rPr>
      </w:pPr>
      <w:r>
        <w:rPr>
          <w:sz w:val="28"/>
          <w:szCs w:val="28"/>
        </w:rPr>
        <w:t>1. Комплексно – тематическое планирование.</w:t>
      </w:r>
    </w:p>
    <w:p w:rsidR="00762E0D" w:rsidRDefault="00762E0D">
      <w:pPr>
        <w:rPr>
          <w:sz w:val="28"/>
          <w:szCs w:val="28"/>
        </w:rPr>
      </w:pPr>
      <w:r>
        <w:rPr>
          <w:sz w:val="28"/>
          <w:szCs w:val="28"/>
        </w:rPr>
        <w:t>2. Перспективно – тематическое планирование организованной образовательной деятельности.</w:t>
      </w:r>
    </w:p>
    <w:p w:rsidR="00762E0D" w:rsidRDefault="00762E0D">
      <w:pPr>
        <w:rPr>
          <w:sz w:val="28"/>
          <w:szCs w:val="28"/>
        </w:rPr>
      </w:pPr>
      <w:r>
        <w:rPr>
          <w:sz w:val="28"/>
          <w:szCs w:val="28"/>
        </w:rPr>
        <w:t>3. Взаимодействие с семьями воспитанников.</w:t>
      </w:r>
    </w:p>
    <w:p w:rsidR="00762E0D" w:rsidRDefault="00762E0D">
      <w:pPr>
        <w:rPr>
          <w:sz w:val="28"/>
          <w:szCs w:val="28"/>
        </w:rPr>
      </w:pPr>
      <w:r>
        <w:rPr>
          <w:sz w:val="28"/>
          <w:szCs w:val="28"/>
        </w:rPr>
        <w:t xml:space="preserve">4. Традиционные события, </w:t>
      </w:r>
      <w:proofErr w:type="gramStart"/>
      <w:r>
        <w:rPr>
          <w:sz w:val="28"/>
          <w:szCs w:val="28"/>
        </w:rPr>
        <w:t>праздники ,</w:t>
      </w:r>
      <w:proofErr w:type="gramEnd"/>
      <w:r>
        <w:rPr>
          <w:sz w:val="28"/>
          <w:szCs w:val="28"/>
        </w:rPr>
        <w:t xml:space="preserve"> мероприятия проводимые в группе.</w:t>
      </w:r>
    </w:p>
    <w:p w:rsidR="009F1447" w:rsidRDefault="009F14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3FE5">
        <w:rPr>
          <w:b/>
          <w:sz w:val="28"/>
          <w:szCs w:val="28"/>
        </w:rPr>
        <w:t>Организационный раздел включает в себя</w:t>
      </w:r>
      <w:r>
        <w:rPr>
          <w:sz w:val="28"/>
          <w:szCs w:val="28"/>
        </w:rPr>
        <w:t>:</w:t>
      </w:r>
    </w:p>
    <w:p w:rsidR="009F1447" w:rsidRDefault="009F1447" w:rsidP="009F14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Учебный план.</w:t>
      </w:r>
    </w:p>
    <w:p w:rsidR="009F1447" w:rsidRDefault="009F1447" w:rsidP="009F14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Расписание организованной образовательной деятельности.</w:t>
      </w:r>
    </w:p>
    <w:p w:rsidR="009F1447" w:rsidRDefault="009F1447" w:rsidP="009F14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Распределение организованной образовательной деятельности в течение учебного года.</w:t>
      </w:r>
    </w:p>
    <w:p w:rsidR="009F1447" w:rsidRDefault="009F1447" w:rsidP="009F14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Режим дня теплого и холодного периода.</w:t>
      </w:r>
    </w:p>
    <w:p w:rsidR="009F1447" w:rsidRDefault="009F1447" w:rsidP="009F14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Режим проведения оздоровительных мероприятий, режим двигательной активности и т.д.</w:t>
      </w:r>
    </w:p>
    <w:p w:rsidR="009F1447" w:rsidRPr="001E3FE5" w:rsidRDefault="009F1447" w:rsidP="009F144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r w:rsidRPr="001E3FE5">
        <w:rPr>
          <w:b/>
          <w:sz w:val="28"/>
          <w:szCs w:val="28"/>
        </w:rPr>
        <w:t xml:space="preserve">  Информационно методическое обеспечение программы включает в себя:</w:t>
      </w:r>
    </w:p>
    <w:bookmarkEnd w:id="0"/>
    <w:p w:rsidR="009F1447" w:rsidRDefault="009F1447" w:rsidP="009F14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Программный комплекс.</w:t>
      </w:r>
    </w:p>
    <w:p w:rsidR="009F1447" w:rsidRDefault="009F1447" w:rsidP="009F144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 комплекс.</w:t>
      </w:r>
    </w:p>
    <w:p w:rsidR="009F1447" w:rsidRDefault="001E3FE5" w:rsidP="009F14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Материально – техническое оснащение.</w:t>
      </w:r>
    </w:p>
    <w:p w:rsidR="001E3FE5" w:rsidRPr="009F1447" w:rsidRDefault="001E3FE5" w:rsidP="001E3F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Данная программа позволяет педагогам выстраивать свою работу, направленную на реализацию образовательных областей развития воспитанников.</w:t>
      </w:r>
    </w:p>
    <w:sectPr w:rsidR="001E3FE5" w:rsidRPr="009F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76DE"/>
    <w:multiLevelType w:val="hybridMultilevel"/>
    <w:tmpl w:val="268C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C3E"/>
    <w:multiLevelType w:val="hybridMultilevel"/>
    <w:tmpl w:val="58A87DA8"/>
    <w:lvl w:ilvl="0" w:tplc="FB5EF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D"/>
    <w:rsid w:val="001E3FE5"/>
    <w:rsid w:val="00762E0D"/>
    <w:rsid w:val="009F1447"/>
    <w:rsid w:val="00A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7B3B"/>
  <w15:chartTrackingRefBased/>
  <w15:docId w15:val="{E39145F0-F4CF-45C8-9175-F50B7FCA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2020-06-18T19:13:00Z</dcterms:created>
  <dcterms:modified xsi:type="dcterms:W3CDTF">2020-06-18T19:38:00Z</dcterms:modified>
</cp:coreProperties>
</file>